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5B5" w:rsidRPr="009A45B3" w:rsidRDefault="003815B5" w:rsidP="003815B5">
      <w:pPr>
        <w:keepNext/>
        <w:keepLines/>
        <w:spacing w:before="480" w:after="0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9A45B3">
        <w:rPr>
          <w:rFonts w:ascii="Times New Roman" w:eastAsia="Times New Roman" w:hAnsi="Times New Roman" w:cs="Times New Roman"/>
          <w:b/>
          <w:bCs/>
          <w:sz w:val="32"/>
          <w:szCs w:val="32"/>
        </w:rPr>
        <w:t>Муниципальное  бюджетное общеобразовательное учреждение</w:t>
      </w:r>
    </w:p>
    <w:p w:rsidR="003815B5" w:rsidRPr="009A45B3" w:rsidRDefault="003815B5" w:rsidP="003815B5">
      <w:pPr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«</w:t>
      </w:r>
      <w:r w:rsidRPr="009A45B3">
        <w:rPr>
          <w:rFonts w:ascii="Times New Roman" w:eastAsia="Calibri" w:hAnsi="Times New Roman" w:cs="Times New Roman"/>
          <w:b/>
          <w:sz w:val="32"/>
          <w:szCs w:val="32"/>
        </w:rPr>
        <w:t>Орловская основная общеобразовательная школа</w:t>
      </w:r>
      <w:r>
        <w:rPr>
          <w:rFonts w:ascii="Times New Roman" w:eastAsia="Calibri" w:hAnsi="Times New Roman" w:cs="Times New Roman"/>
          <w:b/>
          <w:sz w:val="32"/>
          <w:szCs w:val="32"/>
        </w:rPr>
        <w:t>»</w:t>
      </w:r>
      <w:r w:rsidRPr="009A45B3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proofErr w:type="spellStart"/>
      <w:r w:rsidRPr="009A45B3">
        <w:rPr>
          <w:rFonts w:ascii="Times New Roman" w:eastAsia="Calibri" w:hAnsi="Times New Roman" w:cs="Times New Roman"/>
          <w:b/>
          <w:sz w:val="32"/>
          <w:szCs w:val="32"/>
        </w:rPr>
        <w:t>Лаишевского</w:t>
      </w:r>
      <w:proofErr w:type="spellEnd"/>
      <w:r w:rsidRPr="009A45B3">
        <w:rPr>
          <w:rFonts w:ascii="Times New Roman" w:eastAsia="Calibri" w:hAnsi="Times New Roman" w:cs="Times New Roman"/>
          <w:b/>
          <w:sz w:val="32"/>
          <w:szCs w:val="32"/>
        </w:rPr>
        <w:t xml:space="preserve"> муниципального района РТ</w:t>
      </w:r>
    </w:p>
    <w:p w:rsidR="003815B5" w:rsidRPr="009A45B3" w:rsidRDefault="003815B5" w:rsidP="003815B5">
      <w:pPr>
        <w:spacing w:after="0" w:line="240" w:lineRule="auto"/>
        <w:ind w:left="142"/>
        <w:rPr>
          <w:rFonts w:ascii="Times New Roman" w:eastAsia="Calibri" w:hAnsi="Times New Roman" w:cs="Times New Roman"/>
          <w:b/>
          <w:sz w:val="28"/>
          <w:szCs w:val="28"/>
        </w:rPr>
      </w:pPr>
    </w:p>
    <w:p w:rsidR="003815B5" w:rsidRPr="009A45B3" w:rsidRDefault="003815B5" w:rsidP="003815B5">
      <w:pPr>
        <w:spacing w:after="0" w:line="240" w:lineRule="auto"/>
        <w:ind w:left="5924" w:firstLine="112"/>
        <w:rPr>
          <w:rFonts w:ascii="Times New Roman" w:eastAsia="Calibri" w:hAnsi="Times New Roman" w:cs="Times New Roman"/>
          <w:b/>
          <w:sz w:val="28"/>
          <w:szCs w:val="28"/>
        </w:rPr>
      </w:pPr>
      <w:r w:rsidRPr="009A45B3">
        <w:rPr>
          <w:rFonts w:ascii="Times New Roman" w:eastAsia="Calibri" w:hAnsi="Times New Roman" w:cs="Times New Roman"/>
          <w:b/>
          <w:sz w:val="28"/>
          <w:szCs w:val="28"/>
        </w:rPr>
        <w:t>УТВЕРЖДАЮ</w:t>
      </w:r>
    </w:p>
    <w:p w:rsidR="003815B5" w:rsidRPr="009A45B3" w:rsidRDefault="003815B5" w:rsidP="003815B5">
      <w:pPr>
        <w:spacing w:after="0" w:line="240" w:lineRule="auto"/>
        <w:ind w:left="5924" w:firstLine="112"/>
        <w:rPr>
          <w:rFonts w:ascii="Times New Roman" w:eastAsia="Calibri" w:hAnsi="Times New Roman" w:cs="Times New Roman"/>
          <w:b/>
          <w:sz w:val="28"/>
          <w:szCs w:val="28"/>
        </w:rPr>
      </w:pPr>
      <w:r w:rsidRPr="009A45B3">
        <w:rPr>
          <w:rFonts w:ascii="Times New Roman" w:eastAsia="Calibri" w:hAnsi="Times New Roman" w:cs="Times New Roman"/>
          <w:b/>
          <w:sz w:val="28"/>
          <w:szCs w:val="28"/>
        </w:rPr>
        <w:t>Директор МБОУ</w:t>
      </w:r>
    </w:p>
    <w:p w:rsidR="003815B5" w:rsidRPr="009A45B3" w:rsidRDefault="003815B5" w:rsidP="003815B5">
      <w:pPr>
        <w:spacing w:after="0" w:line="240" w:lineRule="auto"/>
        <w:ind w:left="5924" w:firstLine="112"/>
        <w:rPr>
          <w:rFonts w:ascii="Times New Roman" w:eastAsia="Calibri" w:hAnsi="Times New Roman" w:cs="Times New Roman"/>
          <w:b/>
          <w:sz w:val="28"/>
          <w:szCs w:val="28"/>
        </w:rPr>
      </w:pPr>
      <w:r w:rsidRPr="009A45B3">
        <w:rPr>
          <w:rFonts w:ascii="Times New Roman" w:eastAsia="Calibri" w:hAnsi="Times New Roman" w:cs="Times New Roman"/>
          <w:b/>
          <w:sz w:val="28"/>
          <w:szCs w:val="28"/>
        </w:rPr>
        <w:t xml:space="preserve"> Орловская ООШ </w:t>
      </w:r>
    </w:p>
    <w:p w:rsidR="003815B5" w:rsidRPr="009A45B3" w:rsidRDefault="003815B5" w:rsidP="003815B5">
      <w:pPr>
        <w:spacing w:after="0" w:line="240" w:lineRule="auto"/>
        <w:ind w:left="5924" w:firstLine="112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________Чернягина М. А.</w:t>
      </w:r>
    </w:p>
    <w:p w:rsidR="003815B5" w:rsidRPr="009A45B3" w:rsidRDefault="003815B5" w:rsidP="003815B5">
      <w:pPr>
        <w:spacing w:after="0" w:line="240" w:lineRule="auto"/>
        <w:ind w:left="5924" w:firstLine="112"/>
        <w:rPr>
          <w:rFonts w:ascii="Times New Roman" w:eastAsia="Calibri" w:hAnsi="Times New Roman" w:cs="Times New Roman"/>
          <w:b/>
          <w:sz w:val="28"/>
          <w:szCs w:val="28"/>
        </w:rPr>
      </w:pPr>
      <w:r w:rsidRPr="009A45B3">
        <w:rPr>
          <w:rFonts w:ascii="Times New Roman" w:eastAsia="Calibri" w:hAnsi="Times New Roman" w:cs="Times New Roman"/>
          <w:b/>
          <w:sz w:val="28"/>
          <w:szCs w:val="28"/>
        </w:rPr>
        <w:t>Приказ №</w:t>
      </w:r>
    </w:p>
    <w:p w:rsidR="003815B5" w:rsidRPr="009A45B3" w:rsidRDefault="003815B5" w:rsidP="003815B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45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</w:t>
      </w:r>
    </w:p>
    <w:p w:rsidR="003815B5" w:rsidRPr="009A45B3" w:rsidRDefault="003815B5" w:rsidP="003815B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815B5" w:rsidRPr="009A45B3" w:rsidRDefault="003815B5" w:rsidP="003815B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45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</w:t>
      </w:r>
    </w:p>
    <w:p w:rsidR="003815B5" w:rsidRPr="009A45B3" w:rsidRDefault="003815B5" w:rsidP="003815B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815B5" w:rsidRPr="009A45B3" w:rsidRDefault="003815B5" w:rsidP="003815B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45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</w:t>
      </w:r>
      <w:r w:rsidR="001F4F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</w:t>
      </w:r>
      <w:r w:rsidRPr="009A45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ПРОЕКТ</w:t>
      </w:r>
    </w:p>
    <w:p w:rsidR="003815B5" w:rsidRPr="009A45B3" w:rsidRDefault="003815B5" w:rsidP="003815B5">
      <w:pPr>
        <w:spacing w:after="0" w:line="240" w:lineRule="auto"/>
        <w:ind w:left="112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3815B5" w:rsidRPr="009A45B3" w:rsidRDefault="003815B5" w:rsidP="003815B5">
      <w:pPr>
        <w:spacing w:after="0" w:line="240" w:lineRule="auto"/>
        <w:ind w:left="112" w:right="-284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40"/>
          <w:szCs w:val="40"/>
        </w:rPr>
        <w:t>«</w:t>
      </w:r>
      <w:r w:rsidRPr="009A45B3">
        <w:rPr>
          <w:rFonts w:ascii="Times New Roman" w:eastAsia="Calibri" w:hAnsi="Times New Roman" w:cs="Times New Roman"/>
          <w:b/>
          <w:i/>
          <w:sz w:val="40"/>
          <w:szCs w:val="40"/>
        </w:rPr>
        <w:t>Бессмертный полк</w:t>
      </w:r>
      <w:r>
        <w:rPr>
          <w:rFonts w:ascii="Times New Roman" w:eastAsia="Calibri" w:hAnsi="Times New Roman" w:cs="Times New Roman"/>
          <w:b/>
          <w:i/>
          <w:sz w:val="40"/>
          <w:szCs w:val="40"/>
        </w:rPr>
        <w:t>»</w:t>
      </w:r>
    </w:p>
    <w:p w:rsidR="003815B5" w:rsidRPr="009A45B3" w:rsidRDefault="003815B5" w:rsidP="003815B5">
      <w:pPr>
        <w:spacing w:after="0" w:line="240" w:lineRule="auto"/>
        <w:ind w:left="112" w:right="-284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815B5" w:rsidRPr="009A45B3" w:rsidRDefault="003815B5" w:rsidP="003815B5">
      <w:pPr>
        <w:spacing w:after="0" w:line="240" w:lineRule="auto"/>
        <w:ind w:left="112"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815B5" w:rsidRPr="009A45B3" w:rsidRDefault="003815B5" w:rsidP="003815B5">
      <w:pPr>
        <w:spacing w:after="0" w:line="240" w:lineRule="auto"/>
        <w:ind w:left="11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815B5" w:rsidRPr="009A45B3" w:rsidRDefault="003815B5" w:rsidP="003815B5">
      <w:pPr>
        <w:spacing w:after="0" w:line="240" w:lineRule="auto"/>
        <w:ind w:left="6916" w:hanging="680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</w:t>
      </w:r>
    </w:p>
    <w:p w:rsidR="003815B5" w:rsidRPr="009A45B3" w:rsidRDefault="003815B5" w:rsidP="003815B5">
      <w:pPr>
        <w:spacing w:after="0" w:line="240" w:lineRule="auto"/>
        <w:ind w:left="6916" w:hanging="680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15B5" w:rsidRPr="009A45B3" w:rsidRDefault="003815B5" w:rsidP="003815B5">
      <w:pPr>
        <w:spacing w:after="0" w:line="240" w:lineRule="auto"/>
        <w:ind w:left="6916" w:hanging="680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15B5" w:rsidRPr="009A45B3" w:rsidRDefault="003815B5" w:rsidP="003815B5">
      <w:pPr>
        <w:spacing w:after="0" w:line="240" w:lineRule="auto"/>
        <w:ind w:left="6916" w:hanging="9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15B5" w:rsidRDefault="003815B5" w:rsidP="00381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  <w:r w:rsidRPr="009A4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45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Выполнила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815B5" w:rsidRPr="009A45B3" w:rsidRDefault="003815B5" w:rsidP="00381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Pr="00381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</w:t>
      </w:r>
      <w:proofErr w:type="spellStart"/>
      <w:r w:rsidRPr="009A45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Курынцева</w:t>
      </w:r>
      <w:proofErr w:type="spellEnd"/>
      <w:r w:rsidRPr="009A45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В. К.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r w:rsidRPr="009A45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зам.  директора </w:t>
      </w:r>
      <w:proofErr w:type="gramStart"/>
      <w:r w:rsidRPr="009A45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proofErr w:type="gramEnd"/>
    </w:p>
    <w:p w:rsidR="003815B5" w:rsidRPr="009A45B3" w:rsidRDefault="003815B5" w:rsidP="003815B5">
      <w:pPr>
        <w:spacing w:after="0" w:line="240" w:lineRule="auto"/>
        <w:ind w:left="112" w:hanging="96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45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r w:rsidRPr="009A45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воспитательной работе </w:t>
      </w:r>
    </w:p>
    <w:p w:rsidR="003815B5" w:rsidRPr="009A45B3" w:rsidRDefault="003815B5" w:rsidP="003815B5">
      <w:pPr>
        <w:spacing w:after="0" w:line="240" w:lineRule="auto"/>
        <w:ind w:left="1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15B5" w:rsidRPr="009A45B3" w:rsidRDefault="003815B5" w:rsidP="003815B5">
      <w:pPr>
        <w:spacing w:after="0" w:line="240" w:lineRule="auto"/>
        <w:ind w:left="1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15B5" w:rsidRPr="009A45B3" w:rsidRDefault="003815B5" w:rsidP="003815B5">
      <w:pPr>
        <w:spacing w:after="0" w:line="240" w:lineRule="auto"/>
        <w:ind w:left="1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15B5" w:rsidRPr="009A45B3" w:rsidRDefault="003815B5" w:rsidP="003815B5">
      <w:pPr>
        <w:spacing w:after="0" w:line="240" w:lineRule="auto"/>
        <w:ind w:left="1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15B5" w:rsidRPr="009A45B3" w:rsidRDefault="003815B5" w:rsidP="003815B5">
      <w:pPr>
        <w:spacing w:after="0" w:line="240" w:lineRule="auto"/>
        <w:ind w:left="1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15B5" w:rsidRPr="009A45B3" w:rsidRDefault="003815B5" w:rsidP="003815B5">
      <w:pPr>
        <w:spacing w:after="0" w:line="240" w:lineRule="auto"/>
        <w:ind w:left="1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15B5" w:rsidRPr="009A45B3" w:rsidRDefault="003815B5" w:rsidP="003815B5">
      <w:pPr>
        <w:spacing w:after="0" w:line="240" w:lineRule="auto"/>
        <w:ind w:left="1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15B5" w:rsidRPr="009A45B3" w:rsidRDefault="003815B5" w:rsidP="003815B5">
      <w:pPr>
        <w:spacing w:after="0" w:line="240" w:lineRule="auto"/>
        <w:ind w:left="1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15B5" w:rsidRPr="009A45B3" w:rsidRDefault="003815B5" w:rsidP="003815B5">
      <w:pPr>
        <w:spacing w:after="0" w:line="240" w:lineRule="auto"/>
        <w:ind w:left="1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15B5" w:rsidRPr="009A45B3" w:rsidRDefault="003815B5" w:rsidP="003815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15B5" w:rsidRDefault="003815B5" w:rsidP="003815B5">
      <w:pPr>
        <w:spacing w:after="0" w:line="240" w:lineRule="auto"/>
        <w:ind w:left="1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F9E" w:rsidRDefault="001F4F9E" w:rsidP="003815B5">
      <w:pPr>
        <w:spacing w:after="0" w:line="240" w:lineRule="auto"/>
        <w:ind w:left="1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F9E" w:rsidRPr="009A45B3" w:rsidRDefault="001F4F9E" w:rsidP="003815B5">
      <w:pPr>
        <w:spacing w:after="0" w:line="240" w:lineRule="auto"/>
        <w:ind w:left="1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15B5" w:rsidRPr="009A45B3" w:rsidRDefault="003815B5" w:rsidP="003815B5">
      <w:pPr>
        <w:spacing w:after="0" w:line="240" w:lineRule="auto"/>
        <w:ind w:left="11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32B2" w:rsidRPr="003019B8" w:rsidRDefault="003815B5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</w:t>
      </w:r>
      <w:r w:rsidR="001F4F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9A45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Д.  ОРЁЛ.   2016г</w:t>
      </w:r>
    </w:p>
    <w:p w:rsidR="00EE32B2" w:rsidRDefault="00EE32B2" w:rsidP="00EE32B2">
      <w:pPr>
        <w:shd w:val="clear" w:color="auto" w:fill="FFFFFF"/>
        <w:tabs>
          <w:tab w:val="left" w:pos="3600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19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 xml:space="preserve">                                            </w:t>
      </w:r>
    </w:p>
    <w:p w:rsidR="00EE32B2" w:rsidRDefault="00EE32B2" w:rsidP="00EE32B2">
      <w:pPr>
        <w:shd w:val="clear" w:color="auto" w:fill="FFFFFF"/>
        <w:tabs>
          <w:tab w:val="left" w:pos="3600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E32B2" w:rsidRPr="003019B8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19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Содержание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__________________________________________________2</w:t>
      </w:r>
      <w:r w:rsidRPr="003019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</w:t>
      </w:r>
    </w:p>
    <w:p w:rsidR="00EE32B2" w:rsidRPr="003019B8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3019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Введение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___________________________________________________</w:t>
      </w:r>
      <w:r w:rsidRPr="00301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:rsidR="00EE32B2" w:rsidRPr="003019B8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Постановка проблемы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</w:t>
      </w:r>
      <w:r w:rsidRPr="00301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:rsidR="00EE32B2" w:rsidRPr="003019B8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Цель проекта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_____________________________________________ </w:t>
      </w:r>
      <w:r w:rsidRPr="00301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</w:p>
    <w:p w:rsidR="00EE32B2" w:rsidRPr="003019B8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Задачи проекта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 _</w:t>
      </w:r>
      <w:r w:rsidRPr="00301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</w:p>
    <w:p w:rsidR="00EE32B2" w:rsidRPr="003019B8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 Предполагаемый проектный продукт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</w:t>
      </w:r>
      <w:r w:rsidRPr="00301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</w:p>
    <w:p w:rsidR="00EE32B2" w:rsidRPr="003019B8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Целевая группа проекта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</w:t>
      </w:r>
      <w:r w:rsidRPr="00301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</w:p>
    <w:p w:rsidR="00EE32B2" w:rsidRPr="003019B8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1.6. Срок реализации проекта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___________________________________ </w:t>
      </w:r>
      <w:r w:rsidRPr="00301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</w:p>
    <w:p w:rsidR="00EE32B2" w:rsidRPr="003019B8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 Место реализации проекта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</w:t>
      </w:r>
      <w:r w:rsidRPr="00301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</w:p>
    <w:p w:rsidR="00EE32B2" w:rsidRPr="003019B8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32B2" w:rsidRPr="003019B8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019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2. Основная часть</w:t>
      </w:r>
    </w:p>
    <w:p w:rsidR="00EE32B2" w:rsidRPr="003019B8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2.1.План мероп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риятий по реализации проекта _______________________5</w:t>
      </w:r>
    </w:p>
    <w:p w:rsidR="00EE32B2" w:rsidRPr="003019B8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22.Ожидаемые результаты проекта ________________________________6</w:t>
      </w:r>
    </w:p>
    <w:p w:rsidR="00EE32B2" w:rsidRPr="003019B8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Методы диагностик_________________________________________6</w:t>
      </w:r>
    </w:p>
    <w:p w:rsidR="00EE32B2" w:rsidRPr="003019B8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32B2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3. Заключение</w:t>
      </w:r>
    </w:p>
    <w:p w:rsidR="00EE32B2" w:rsidRPr="003019B8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3.1 Итоги проведения акции_____________________________________6</w:t>
      </w:r>
    </w:p>
    <w:p w:rsidR="00EE32B2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32B2" w:rsidRPr="003019B8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301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Список использованных источников и литературы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__________________6</w:t>
      </w:r>
    </w:p>
    <w:p w:rsidR="00EE32B2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019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. </w:t>
      </w:r>
    </w:p>
    <w:p w:rsidR="00EE32B2" w:rsidRPr="003019B8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019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Приложение: </w:t>
      </w:r>
    </w:p>
    <w:p w:rsidR="00EE32B2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Планирование мероприятий на день проведения шествия колонны «Бессмертный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полк»</w:t>
      </w:r>
    </w:p>
    <w:p w:rsidR="00EE32B2" w:rsidRPr="003019B8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Фоторепортаж о проведении акции</w:t>
      </w:r>
    </w:p>
    <w:p w:rsidR="00EE32B2" w:rsidRPr="003019B8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32B2" w:rsidRDefault="00EE32B2" w:rsidP="00EE32B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E32B2" w:rsidRDefault="00EE32B2" w:rsidP="00EE32B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E32B2" w:rsidRDefault="00EE32B2" w:rsidP="00EE32B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E32B2" w:rsidRDefault="00EE32B2" w:rsidP="00EE32B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E32B2" w:rsidRDefault="00EE32B2" w:rsidP="00EE32B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E32B2" w:rsidRDefault="00EE32B2" w:rsidP="00EE32B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E32B2" w:rsidRDefault="00EE32B2" w:rsidP="00EE32B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E32B2" w:rsidRDefault="00EE32B2" w:rsidP="00EE32B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E32B2" w:rsidRDefault="00EE32B2" w:rsidP="00EE32B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E32B2" w:rsidRDefault="00EE32B2" w:rsidP="00EE32B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E32B2" w:rsidRDefault="00EE32B2" w:rsidP="00EE32B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E32B2" w:rsidRDefault="00EE32B2" w:rsidP="00EE32B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E32B2" w:rsidRDefault="00EE32B2" w:rsidP="00EE32B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E32B2" w:rsidRDefault="00EE32B2" w:rsidP="00EE32B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E32B2" w:rsidRDefault="00EE32B2" w:rsidP="00EE32B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E32B2" w:rsidRDefault="00EE32B2" w:rsidP="00EE32B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E32B2" w:rsidRDefault="00EE32B2" w:rsidP="00EE32B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E32B2" w:rsidRDefault="00EE32B2" w:rsidP="00EE32B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E32B2" w:rsidRDefault="00EE32B2" w:rsidP="00EE32B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E32B2" w:rsidRDefault="00EE32B2" w:rsidP="00EE32B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E32B2" w:rsidRDefault="00EE32B2" w:rsidP="00EE32B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E32B2" w:rsidRDefault="00EE32B2" w:rsidP="00EE32B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                                                        </w:t>
      </w:r>
      <w:r w:rsidRPr="008212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Введение</w:t>
      </w:r>
    </w:p>
    <w:p w:rsidR="00EE32B2" w:rsidRPr="00C80641" w:rsidRDefault="00EE32B2" w:rsidP="00EE32B2">
      <w:pPr>
        <w:spacing w:after="0" w:line="240" w:lineRule="auto"/>
        <w:rPr>
          <w:rFonts w:ascii="Calibri" w:eastAsia="Calibri" w:hAnsi="Calibri" w:cs="Times New Roman"/>
        </w:rPr>
      </w:pPr>
      <w:proofErr w:type="gramStart"/>
      <w:r w:rsidRPr="00C8064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«С учетом современных задач развития Российской Федерации целью государственной политики в сфере патриотического воспитания является создание условий для повышения гражданской ответственности за судьбу страны, повышения уровня консолидации общества для решения задач обеспечения национальной безопасности и устойчивого развития Российской Федерации, укрепления чувства сопричастности граждан к великой истории и культуре России, обеспечения преемственности поколений россиян, воспитания гражданина, любящего свою Родину и семью</w:t>
      </w:r>
      <w:proofErr w:type="gramEnd"/>
      <w:r w:rsidRPr="00C8064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, </w:t>
      </w:r>
      <w:proofErr w:type="gramStart"/>
      <w:r w:rsidRPr="00C8064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имеющего</w:t>
      </w:r>
      <w:proofErr w:type="gramEnd"/>
      <w:r w:rsidRPr="00C8064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активную жизненную позицию»</w:t>
      </w:r>
      <w:r w:rsidRPr="00C80641">
        <w:rPr>
          <w:rFonts w:ascii="Calibri" w:eastAsia="Calibri" w:hAnsi="Calibri" w:cs="Times New Roman"/>
        </w:rPr>
        <w:t xml:space="preserve"> </w:t>
      </w:r>
    </w:p>
    <w:p w:rsidR="00EE32B2" w:rsidRDefault="00EE32B2" w:rsidP="00EE32B2">
      <w:pPr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64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Государственная программа "Патриотическое воспитание  граждан      Российской Федерации» на 2016 - 2020 годы</w:t>
      </w:r>
      <w:r w:rsidRPr="00B11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2B2" w:rsidRDefault="00EE32B2" w:rsidP="00EE32B2">
      <w:pPr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32B2" w:rsidRPr="00C80641" w:rsidRDefault="00EE32B2" w:rsidP="00EE32B2">
      <w:pPr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современных условиях очевидна необходимость разработки и реализации новых подходов к определению приоритетов и основополагающих принципов гражданского, духовно-нравственного и патриотического воспитания. Одним из направлений гражданско-патриотического воспитания является проведение акции «Бессмертный полк». Как отметил В. В. Путин это </w:t>
      </w:r>
      <w:r w:rsidRPr="00C8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"Абсолютно честный, искренний проект, он должен таким и оставаться, и развиваться свободно. Его нужно поддерживать".</w:t>
      </w:r>
      <w:r w:rsidRPr="00C806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Путин уверен, что патриотическое воспитание "должно быть не только стройной государственной системой, но и органичной частью жизни самого общества".</w:t>
      </w:r>
    </w:p>
    <w:p w:rsidR="00EE32B2" w:rsidRPr="00C80641" w:rsidRDefault="00EE32B2" w:rsidP="00EE32B2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EE32B2" w:rsidRPr="00C80641" w:rsidRDefault="00EE32B2" w:rsidP="00EE32B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проблемы гражданско-патриотического воспитания подрастающего поколения</w:t>
      </w:r>
    </w:p>
    <w:p w:rsidR="00EE32B2" w:rsidRPr="00C80641" w:rsidRDefault="00EE32B2" w:rsidP="00EE32B2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32B2" w:rsidRPr="00C80641" w:rsidRDefault="00EE32B2" w:rsidP="00EE32B2">
      <w:pPr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Происходящие сегодня в стране политические и социально-экономические изменения оказали серьезное влияние на все стороны жизни и деятельности людей. Школьникам трудно правильно оценить происходящие события. Огромный информационный </w:t>
      </w:r>
      <w:proofErr w:type="gramStart"/>
      <w:r w:rsidRPr="00C806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поток</w:t>
      </w:r>
      <w:proofErr w:type="gramEnd"/>
      <w:r w:rsidRPr="00C80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несущийся с экранов мобильной связи обрушился на несформировавшуюся детскую психику.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0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Размытость понятий «долг», «честь», «духовность», «патриотизм» вносит свой негативный вклад в морально-психологическое состояние школьников. Появились и такие новые проблемы:</w:t>
      </w:r>
    </w:p>
    <w:p w:rsidR="00EE32B2" w:rsidRPr="00C80641" w:rsidRDefault="00EE32B2" w:rsidP="00EE32B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</w:t>
      </w:r>
      <w:r w:rsidRPr="00C8064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Возникновение в российском обществе стихийной,  неконтролируемой социальной ситуации для развития подростков.</w:t>
      </w:r>
    </w:p>
    <w:p w:rsidR="00EE32B2" w:rsidRPr="003B2697" w:rsidRDefault="00EE32B2" w:rsidP="00EE32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 </w:t>
      </w:r>
      <w:r w:rsidRPr="003B26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Появление новой системы требований общества к личности.</w:t>
      </w:r>
    </w:p>
    <w:p w:rsidR="00EE32B2" w:rsidRPr="00C80641" w:rsidRDefault="00EE32B2" w:rsidP="00EE32B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8064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Размывание традиционных ценностей и, как следствие, потеря преемственности поколений.</w:t>
      </w:r>
    </w:p>
    <w:p w:rsidR="00EE32B2" w:rsidRDefault="00EE32B2" w:rsidP="00EE32B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80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Внедрение чуждых российскому обществу духовных ценностей и различных молодежных течений. </w:t>
      </w:r>
    </w:p>
    <w:p w:rsidR="00EE32B2" w:rsidRPr="003B2697" w:rsidRDefault="00EE32B2" w:rsidP="00EE32B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</w:t>
      </w:r>
      <w:r w:rsidRPr="003B269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Забвение отечественной истории, культуры, традиций.</w:t>
      </w:r>
    </w:p>
    <w:p w:rsidR="00EE32B2" w:rsidRPr="00C80641" w:rsidRDefault="00EE32B2" w:rsidP="00EE32B2">
      <w:pPr>
        <w:tabs>
          <w:tab w:val="left" w:pos="110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</w:t>
      </w:r>
      <w:r w:rsidRPr="00C80641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Снижается роль семейного воспитания.</w:t>
      </w:r>
    </w:p>
    <w:p w:rsidR="00EE32B2" w:rsidRPr="00821236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E32B2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32B2" w:rsidRPr="003019B8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32B2" w:rsidRPr="003019B8" w:rsidRDefault="00EE32B2" w:rsidP="00EE32B2">
      <w:pPr>
        <w:shd w:val="clear" w:color="auto" w:fill="FFFFFF"/>
        <w:spacing w:after="0" w:line="240" w:lineRule="auto"/>
        <w:ind w:hanging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1.2 </w:t>
      </w:r>
      <w:r w:rsidRPr="00301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EE32B2" w:rsidRPr="00C80641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212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936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повышение уровня интереса у молодого поколения к военно-историческому прошлому родного края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Pr="00C80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06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воспитание у школьников чувства патриотизма и гражданской ответственности. </w:t>
      </w:r>
    </w:p>
    <w:p w:rsidR="00EE32B2" w:rsidRPr="00C80641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E32B2" w:rsidRPr="00193680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E32B2" w:rsidRPr="003019B8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1.3. Задачи проекта:</w:t>
      </w:r>
    </w:p>
    <w:p w:rsidR="00EE32B2" w:rsidRPr="00193680" w:rsidRDefault="00EE32B2" w:rsidP="00EE32B2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936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сохранение в каждой семье памяти о солдатах Великой Отечественной войны,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r w:rsidRPr="001936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воспитание чувства патриотизма и гражданской ответственности, которые "несут позитивный заряд" и стимулируют интерес к изучению истории страны, сбережению ее культурного наследия и формируют настрой на созидательную деятельность.</w:t>
      </w:r>
    </w:p>
    <w:p w:rsidR="00EE32B2" w:rsidRPr="003019B8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E32B2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01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1.4 Предполагаемый проектный продукт</w:t>
      </w:r>
    </w:p>
    <w:p w:rsidR="00EE32B2" w:rsidRPr="00121D28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D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Организация общественной акции: шествия колонной учеников, родителей, жителей деревни с транспарантами и фотопортретами своих родственников, участников </w:t>
      </w:r>
      <w:proofErr w:type="spellStart"/>
      <w:r w:rsidRPr="00121D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EE32B2" w:rsidRPr="003019B8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E32B2" w:rsidRPr="003019B8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1.5.Целевая группа проекта</w:t>
      </w:r>
    </w:p>
    <w:p w:rsidR="00EE32B2" w:rsidRPr="003019B8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Ученики, родители, педагоги</w:t>
      </w:r>
      <w:r w:rsidRPr="00301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МБОУ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ООШ, жители деревни.</w:t>
      </w:r>
    </w:p>
    <w:p w:rsidR="00EE32B2" w:rsidRPr="003019B8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E32B2" w:rsidRPr="003019B8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1.6.Срок реализации проекта: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феврал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май 2016</w:t>
      </w:r>
      <w:r w:rsidRPr="00301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EE32B2" w:rsidRPr="003019B8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E32B2" w:rsidRDefault="00EE32B2" w:rsidP="00EE32B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1.7.Место реализации проекта:</w:t>
      </w:r>
      <w:r w:rsidRPr="00301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E32B2" w:rsidRDefault="00EE32B2" w:rsidP="00EE32B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Орловская ООШ </w:t>
      </w:r>
      <w:proofErr w:type="spellStart"/>
      <w:r w:rsidRPr="00301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Лаишевского</w:t>
      </w:r>
      <w:proofErr w:type="spellEnd"/>
      <w:r w:rsidRPr="00301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территория Орловского с/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</w:p>
    <w:p w:rsidR="00EE32B2" w:rsidRDefault="00EE32B2" w:rsidP="00EE32B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32B2" w:rsidRDefault="00EE32B2" w:rsidP="00EE32B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32B2" w:rsidRDefault="00EE32B2" w:rsidP="00EE32B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32B2" w:rsidRDefault="00EE32B2" w:rsidP="00EE32B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32B2" w:rsidRDefault="00EE32B2" w:rsidP="00EE32B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32B2" w:rsidRDefault="00EE32B2" w:rsidP="00EE32B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32B2" w:rsidRDefault="00EE32B2" w:rsidP="00EE32B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32B2" w:rsidRDefault="00EE32B2" w:rsidP="00EE32B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32B2" w:rsidRDefault="00EE32B2" w:rsidP="00EE32B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32B2" w:rsidRDefault="00EE32B2" w:rsidP="00EE32B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32B2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19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2. Основная часть</w:t>
      </w:r>
    </w:p>
    <w:p w:rsidR="00EE32B2" w:rsidRPr="003019B8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E32B2" w:rsidRPr="00B11CFF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11C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 План мероприятий по реализации проекта</w:t>
      </w:r>
    </w:p>
    <w:p w:rsidR="00EE32B2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E32B2" w:rsidRPr="00F136F6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136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 этап.15.02-15.03– «Подготовительный этап»,  </w:t>
      </w:r>
    </w:p>
    <w:p w:rsidR="00EE32B2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-создание рабочей группы по проведению акции; </w:t>
      </w:r>
    </w:p>
    <w:p w:rsidR="00EE32B2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-изучение материалов,  информационных сайтов патриотической направленности по проведению акции «Бессмертный полк», </w:t>
      </w:r>
    </w:p>
    <w:p w:rsidR="00EE32B2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подбор видеороликов, фотографий о проведенных акциях;</w:t>
      </w:r>
    </w:p>
    <w:p w:rsidR="00EE32B2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встречи с депутатами Исполкома - предварительное обсуждение плана мероприятий по проведению акции;</w:t>
      </w:r>
    </w:p>
    <w:p w:rsidR="00EE32B2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составление и утверждение плана мероприятий</w:t>
      </w:r>
    </w:p>
    <w:p w:rsidR="00EE32B2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E32B2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136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этап. 16.03. – 30.04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F136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Практическая подготовка к проведению акции</w:t>
      </w:r>
    </w:p>
    <w:p w:rsidR="00EE32B2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проведение классных часов,</w:t>
      </w:r>
    </w:p>
    <w:p w:rsidR="00EE32B2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-заседаний Ученического Совета, </w:t>
      </w:r>
    </w:p>
    <w:p w:rsidR="00EE32B2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-совещаний при директоре, </w:t>
      </w:r>
    </w:p>
    <w:p w:rsidR="00EE32B2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-заседаний Исполкома с/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</w:p>
    <w:p w:rsidR="00EE32B2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-встречи с работниками ДК и сельской библиотеки; </w:t>
      </w:r>
    </w:p>
    <w:p w:rsidR="00EE32B2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-беседы</w:t>
      </w:r>
      <w:r w:rsidRPr="00121D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жителями деревн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и-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родственниками участников</w:t>
      </w:r>
      <w:r w:rsidRPr="00121D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войны 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тружениками тыла,</w:t>
      </w:r>
    </w:p>
    <w:p w:rsidR="00EE32B2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-сбор фотографий, данных об участниках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ВОв</w:t>
      </w:r>
      <w:proofErr w:type="spellEnd"/>
    </w:p>
    <w:p w:rsidR="00EE32B2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-подготовка плакатов и  </w:t>
      </w:r>
    </w:p>
    <w:p w:rsidR="00EE32B2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E32B2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136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этап. 01.05. - 09.05. Основной этап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EE32B2" w:rsidRPr="000A4C48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A4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01.05-08.05</w:t>
      </w:r>
    </w:p>
    <w:p w:rsidR="00EE32B2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-Утверждение маршрута, </w:t>
      </w:r>
    </w:p>
    <w:p w:rsidR="00EE32B2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встречи со всеми координаторами акции,  </w:t>
      </w:r>
    </w:p>
    <w:p w:rsidR="00EE32B2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заключительная подготовка транспарантов, фотографий, плакатов с фамилиями участников. </w:t>
      </w:r>
    </w:p>
    <w:p w:rsidR="00EE32B2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Подготовка машины с громкоговорителем и музыкальным сопровождением акции;</w:t>
      </w:r>
    </w:p>
    <w:p w:rsidR="00EE32B2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Привлечение медицинских работников;</w:t>
      </w:r>
    </w:p>
    <w:p w:rsidR="00EE32B2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A4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 мая 8.00ч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Сбор всех участников акции на центральной площади деревни.</w:t>
      </w:r>
    </w:p>
    <w:p w:rsidR="00EE32B2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Классные руководители и члены Ученического Совета раздают портреты и плакаты.</w:t>
      </w:r>
    </w:p>
    <w:p w:rsidR="00EE32B2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Построение в колонну по три человека.</w:t>
      </w:r>
    </w:p>
    <w:p w:rsidR="00EE32B2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 главе колонны машина с музыкальным сопровождением и медицинским работником.   Проведение шествия -  «Бессмертного</w:t>
      </w:r>
      <w:r w:rsidRPr="00121D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полк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Pr="00121D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3E1D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этап. 09.05- 15.05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«Заключительный этап»</w:t>
      </w:r>
    </w:p>
    <w:p w:rsidR="00EE32B2" w:rsidRPr="003019B8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Pr="00121D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одвед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ение итогов проекта,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обявление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благодарности всем участникам</w:t>
      </w:r>
      <w:r w:rsidRPr="00121D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акции. Оформление фоторепортажа. Размещение информации в СМИ</w:t>
      </w:r>
    </w:p>
    <w:p w:rsidR="00EE32B2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E32B2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E32B2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E32B2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E32B2" w:rsidRPr="003019B8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E32B2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2.3 . Ожидаемые результаты реализации проекта</w:t>
      </w:r>
      <w:r w:rsidRPr="00301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E32B2" w:rsidRDefault="00EE32B2" w:rsidP="00EE3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Повышение интереса всех участников акции к изучению истории     своей семьи, своего рода, истории своего края и страны.</w:t>
      </w:r>
    </w:p>
    <w:p w:rsidR="00EE32B2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семейных ценностей.</w:t>
      </w:r>
    </w:p>
    <w:p w:rsidR="00EE32B2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Настрой всех участников акции на созидательную деятельность</w:t>
      </w:r>
    </w:p>
    <w:p w:rsidR="00EE32B2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32B2" w:rsidRPr="003019B8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32B2" w:rsidRPr="003019B8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2.4Методы диагностики</w:t>
      </w:r>
    </w:p>
    <w:p w:rsidR="00EE32B2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 населения</w:t>
      </w:r>
    </w:p>
    <w:p w:rsidR="00EE32B2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Наблюдение.</w:t>
      </w:r>
    </w:p>
    <w:p w:rsidR="00EE32B2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Беседы.</w:t>
      </w:r>
    </w:p>
    <w:p w:rsidR="00EE32B2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Анализ фотоматериалов</w:t>
      </w:r>
    </w:p>
    <w:p w:rsidR="00EE32B2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E32B2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E32B2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E32B2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E1D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 Заключение</w:t>
      </w:r>
    </w:p>
    <w:p w:rsidR="00EE32B2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E32B2" w:rsidRPr="00A44E57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акции «Бессмертный полк» стало хорошим начинанием в воспитании патриотизма у подрастающего поколения. В одной колонне </w:t>
      </w:r>
      <w:proofErr w:type="gramStart"/>
      <w:r w:rsidRPr="00A44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шли</w:t>
      </w:r>
      <w:proofErr w:type="gramEnd"/>
      <w:r w:rsidRPr="00A44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объединившись люди разного возраста, разных вероисповеданий, но их объединяло общее чувство сопричастности  к истории нашей Родины. Это была добровольная акция, сюда пришли от души, это видно по портретам, они  были не стандартные, а каждая семья их готовила своими  руками.</w:t>
      </w:r>
    </w:p>
    <w:p w:rsidR="00EE32B2" w:rsidRPr="00A44E57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испытывали невероятное чувство причастности к чему-то святому. От этого наворачивались слезы. Но все были счастливые и гордые за своих дедов и прадедов. В колонну люди становились целыми семьями. Три поколения семьи Артемьевых приняли участие в шествии. И воспитательный потенциал, который </w:t>
      </w:r>
      <w:proofErr w:type="gramStart"/>
      <w:r w:rsidRPr="00A44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получили внуки от этой акции несравним</w:t>
      </w:r>
      <w:proofErr w:type="gramEnd"/>
      <w:r w:rsidRPr="00A44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 с какими словами и методиками воспитания.</w:t>
      </w:r>
    </w:p>
    <w:p w:rsidR="00EE32B2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хотелось, чтобы праздник продолжался, чтобы их близкие, не дожившие до наших дней были рядом. И они рядом, пока мы их помним. </w:t>
      </w:r>
    </w:p>
    <w:p w:rsidR="00EE32B2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32B2" w:rsidRPr="00B17ED6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17E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 Использованные источники и литература:</w:t>
      </w:r>
    </w:p>
    <w:p w:rsidR="00EE32B2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CB4">
        <w:t xml:space="preserve"> </w:t>
      </w:r>
      <w:hyperlink r:id="rId5" w:history="1">
        <w:r w:rsidRPr="00A62CB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https://vk.com/video?z=video-40316705_171095585%2Fpl_cat_updates</w:t>
        </w:r>
      </w:hyperlink>
      <w:r w:rsidRPr="00A62CB4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Pr="00A62CB4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https://ru.wikipedia.org/wiki/</w:t>
      </w:r>
    </w:p>
    <w:p w:rsidR="00EE32B2" w:rsidRPr="00A62CB4" w:rsidRDefault="00B34048" w:rsidP="00EE32B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tgtFrame="_blank" w:history="1">
        <w:r w:rsidR="00EE32B2" w:rsidRPr="00A62CB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Бессмертный полк России. Официальный сайт</w:t>
        </w:r>
      </w:hyperlink>
    </w:p>
    <w:p w:rsidR="00EE32B2" w:rsidRPr="00A62CB4" w:rsidRDefault="00EE32B2" w:rsidP="00EE32B2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A62CB4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https://polkrf.ru/</w:t>
      </w:r>
    </w:p>
    <w:p w:rsidR="00EE32B2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Патриоты.  Москва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2006 Агапова А. И. Давыдова М. А.</w:t>
      </w:r>
    </w:p>
    <w:p w:rsidR="00EE32B2" w:rsidRPr="00A44E57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32B2" w:rsidRPr="003E1D88" w:rsidRDefault="00EE32B2" w:rsidP="00EE32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815B5" w:rsidRPr="009A45B3" w:rsidRDefault="003815B5" w:rsidP="003815B5">
      <w:pPr>
        <w:spacing w:after="0" w:line="240" w:lineRule="auto"/>
        <w:ind w:left="11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15B5" w:rsidRPr="003019B8" w:rsidRDefault="003815B5" w:rsidP="00381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15B5" w:rsidRDefault="003815B5" w:rsidP="003815B5">
      <w:pPr>
        <w:shd w:val="clear" w:color="auto" w:fill="FFFFFF"/>
        <w:tabs>
          <w:tab w:val="left" w:pos="3600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19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 xml:space="preserve">                                            </w:t>
      </w:r>
    </w:p>
    <w:p w:rsidR="00E813D7" w:rsidRDefault="00E813D7"/>
    <w:p w:rsidR="00DF09AD" w:rsidRDefault="00DF09AD" w:rsidP="00DF09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 xml:space="preserve"> </w:t>
      </w:r>
      <w:r w:rsidRPr="00DF09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«Бессмертный полк»-</w:t>
      </w:r>
      <w:r w:rsidRPr="00DF0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«Абсолютно честный, искренний проект, он должен таким и оставаться, и развиваться свободно. Его нужно поддерживать», - заявил глава государства на заседании оргкомитета "Победа"</w:t>
      </w:r>
      <w:r w:rsidR="001F4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В.В</w:t>
      </w:r>
      <w:r w:rsidRPr="00DF0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F4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Путин.</w:t>
      </w:r>
    </w:p>
    <w:p w:rsidR="00DF09AD" w:rsidRPr="00DF09AD" w:rsidRDefault="00DF09AD" w:rsidP="00DF09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6847" w:type="dxa"/>
        <w:tblCellSpacing w:w="15" w:type="dxa"/>
        <w:tblInd w:w="1628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9F9F9"/>
        <w:tblCellMar>
          <w:top w:w="96" w:type="dxa"/>
          <w:left w:w="96" w:type="dxa"/>
          <w:bottom w:w="96" w:type="dxa"/>
          <w:right w:w="96" w:type="dxa"/>
        </w:tblCellMar>
        <w:tblLook w:val="04A0" w:firstRow="1" w:lastRow="0" w:firstColumn="1" w:lastColumn="0" w:noHBand="0" w:noVBand="1"/>
      </w:tblPr>
      <w:tblGrid>
        <w:gridCol w:w="2725"/>
        <w:gridCol w:w="4122"/>
      </w:tblGrid>
      <w:tr w:rsidR="00DF09AD" w:rsidRPr="00A95BBC" w:rsidTr="00DF09AD">
        <w:trPr>
          <w:tblCellSpacing w:w="15" w:type="dxa"/>
        </w:trPr>
        <w:tc>
          <w:tcPr>
            <w:tcW w:w="6787" w:type="dxa"/>
            <w:gridSpan w:val="2"/>
            <w:shd w:val="clear" w:color="auto" w:fill="DDFFFF"/>
            <w:hideMark/>
          </w:tcPr>
          <w:p w:rsidR="00DF09AD" w:rsidRPr="00DF09AD" w:rsidRDefault="00DF09AD" w:rsidP="00DF09AD">
            <w:pPr>
              <w:spacing w:after="120" w:line="360" w:lineRule="atLeast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32"/>
                <w:szCs w:val="32"/>
                <w:lang w:eastAsia="ru-RU"/>
              </w:rPr>
            </w:pPr>
            <w:r w:rsidRPr="00DF09AD">
              <w:rPr>
                <w:rFonts w:ascii="Arial" w:eastAsia="Times New Roman" w:hAnsi="Arial" w:cs="Arial"/>
                <w:b/>
                <w:bCs/>
                <w:color w:val="252525"/>
                <w:sz w:val="32"/>
                <w:szCs w:val="32"/>
                <w:lang w:eastAsia="ru-RU"/>
              </w:rPr>
              <w:t>Общероссийское общественное гражданско-патриотическое движение «Бессмертный полк России»</w:t>
            </w:r>
          </w:p>
        </w:tc>
      </w:tr>
      <w:tr w:rsidR="00DF09AD" w:rsidRPr="00A95BBC" w:rsidTr="00DF09AD">
        <w:trPr>
          <w:tblCellSpacing w:w="15" w:type="dxa"/>
        </w:trPr>
        <w:tc>
          <w:tcPr>
            <w:tcW w:w="6787" w:type="dxa"/>
            <w:gridSpan w:val="2"/>
            <w:shd w:val="clear" w:color="auto" w:fill="F9F9F9"/>
            <w:hideMark/>
          </w:tcPr>
          <w:p w:rsidR="00DF09AD" w:rsidRPr="00DF09AD" w:rsidRDefault="00DF09AD" w:rsidP="00DF09AD">
            <w:pPr>
              <w:spacing w:after="120" w:line="360" w:lineRule="atLeast"/>
              <w:jc w:val="center"/>
              <w:rPr>
                <w:rFonts w:ascii="Arial" w:eastAsia="Times New Roman" w:hAnsi="Arial" w:cs="Arial"/>
                <w:i/>
                <w:iCs/>
                <w:color w:val="252525"/>
                <w:sz w:val="32"/>
                <w:szCs w:val="32"/>
                <w:lang w:eastAsia="ru-RU"/>
              </w:rPr>
            </w:pPr>
          </w:p>
        </w:tc>
      </w:tr>
      <w:tr w:rsidR="00DF09AD" w:rsidRPr="00A95BBC" w:rsidTr="00DF09AD">
        <w:trPr>
          <w:tblCellSpacing w:w="15" w:type="dxa"/>
        </w:trPr>
        <w:tc>
          <w:tcPr>
            <w:tcW w:w="0" w:type="auto"/>
            <w:shd w:val="clear" w:color="auto" w:fill="DDFFFF"/>
            <w:hideMark/>
          </w:tcPr>
          <w:p w:rsidR="00DF09AD" w:rsidRPr="00DF09AD" w:rsidRDefault="00DF09AD" w:rsidP="00DF09AD">
            <w:pPr>
              <w:spacing w:after="120" w:line="360" w:lineRule="atLeast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32"/>
                <w:szCs w:val="32"/>
                <w:lang w:eastAsia="ru-RU"/>
              </w:rPr>
            </w:pPr>
            <w:r w:rsidRPr="00DF09AD">
              <w:rPr>
                <w:rFonts w:ascii="Arial" w:eastAsia="Times New Roman" w:hAnsi="Arial" w:cs="Arial"/>
                <w:b/>
                <w:bCs/>
                <w:color w:val="252525"/>
                <w:sz w:val="32"/>
                <w:szCs w:val="32"/>
                <w:lang w:eastAsia="ru-RU"/>
              </w:rPr>
              <w:t>Дата основания</w:t>
            </w:r>
          </w:p>
        </w:tc>
        <w:tc>
          <w:tcPr>
            <w:tcW w:w="4077" w:type="dxa"/>
            <w:shd w:val="clear" w:color="auto" w:fill="F9F9F9"/>
            <w:hideMark/>
          </w:tcPr>
          <w:p w:rsidR="00DF09AD" w:rsidRPr="00DF09AD" w:rsidRDefault="00DF09AD" w:rsidP="00DF09AD">
            <w:pPr>
              <w:spacing w:before="100" w:beforeAutospacing="1" w:after="100" w:afterAutospacing="1" w:line="360" w:lineRule="atLeast"/>
              <w:jc w:val="center"/>
              <w:rPr>
                <w:rFonts w:ascii="Arial" w:eastAsia="Times New Roman" w:hAnsi="Arial" w:cs="Arial"/>
                <w:color w:val="252525"/>
                <w:sz w:val="32"/>
                <w:szCs w:val="32"/>
                <w:lang w:eastAsia="ru-RU"/>
              </w:rPr>
            </w:pPr>
            <w:r w:rsidRPr="00DF09AD">
              <w:rPr>
                <w:rFonts w:ascii="Arial" w:eastAsia="Times New Roman" w:hAnsi="Arial" w:cs="Arial"/>
                <w:color w:val="252525"/>
                <w:sz w:val="32"/>
                <w:szCs w:val="32"/>
                <w:lang w:eastAsia="ru-RU"/>
              </w:rPr>
              <w:t>30 сентября 2015</w:t>
            </w:r>
          </w:p>
        </w:tc>
      </w:tr>
      <w:tr w:rsidR="00DF09AD" w:rsidRPr="00A95BBC" w:rsidTr="00DF09AD">
        <w:trPr>
          <w:tblCellSpacing w:w="15" w:type="dxa"/>
        </w:trPr>
        <w:tc>
          <w:tcPr>
            <w:tcW w:w="0" w:type="auto"/>
            <w:shd w:val="clear" w:color="auto" w:fill="DDFFFF"/>
            <w:hideMark/>
          </w:tcPr>
          <w:p w:rsidR="00DF09AD" w:rsidRPr="00DF09AD" w:rsidRDefault="00DF09AD" w:rsidP="00DF09AD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32"/>
                <w:szCs w:val="32"/>
                <w:lang w:eastAsia="ru-RU"/>
              </w:rPr>
            </w:pPr>
            <w:r w:rsidRPr="00DF09AD">
              <w:rPr>
                <w:rFonts w:ascii="Arial" w:eastAsia="Times New Roman" w:hAnsi="Arial" w:cs="Arial"/>
                <w:b/>
                <w:bCs/>
                <w:color w:val="252525"/>
                <w:sz w:val="32"/>
                <w:szCs w:val="32"/>
                <w:lang w:eastAsia="ru-RU"/>
              </w:rPr>
              <w:t>Число участников</w:t>
            </w:r>
          </w:p>
        </w:tc>
        <w:tc>
          <w:tcPr>
            <w:tcW w:w="4077" w:type="dxa"/>
            <w:shd w:val="clear" w:color="auto" w:fill="F9F9F9"/>
            <w:hideMark/>
          </w:tcPr>
          <w:p w:rsidR="00DF09AD" w:rsidRPr="00DF09AD" w:rsidRDefault="00DF09AD" w:rsidP="00DF09AD">
            <w:pPr>
              <w:spacing w:before="100" w:beforeAutospacing="1" w:after="100" w:afterAutospacing="1" w:line="360" w:lineRule="atLeast"/>
              <w:jc w:val="center"/>
              <w:rPr>
                <w:rFonts w:ascii="Arial" w:eastAsia="Times New Roman" w:hAnsi="Arial" w:cs="Arial"/>
                <w:color w:val="252525"/>
                <w:sz w:val="32"/>
                <w:szCs w:val="32"/>
                <w:lang w:eastAsia="ru-RU"/>
              </w:rPr>
            </w:pPr>
            <w:r w:rsidRPr="00DF09AD">
              <w:rPr>
                <w:rFonts w:ascii="Arial" w:eastAsia="Times New Roman" w:hAnsi="Arial" w:cs="Arial"/>
                <w:color w:val="252525"/>
                <w:sz w:val="32"/>
                <w:szCs w:val="32"/>
                <w:lang w:eastAsia="ru-RU"/>
              </w:rPr>
              <w:t>124</w:t>
            </w:r>
          </w:p>
        </w:tc>
      </w:tr>
      <w:tr w:rsidR="00DF09AD" w:rsidRPr="00A95BBC" w:rsidTr="00DF09AD">
        <w:trPr>
          <w:tblCellSpacing w:w="15" w:type="dxa"/>
        </w:trPr>
        <w:tc>
          <w:tcPr>
            <w:tcW w:w="0" w:type="auto"/>
            <w:shd w:val="clear" w:color="auto" w:fill="DDFFFF"/>
            <w:hideMark/>
          </w:tcPr>
          <w:p w:rsidR="00DF09AD" w:rsidRPr="00DF09AD" w:rsidRDefault="00DF09AD" w:rsidP="00DF09AD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32"/>
                <w:szCs w:val="32"/>
                <w:lang w:eastAsia="ru-RU"/>
              </w:rPr>
            </w:pPr>
            <w:r w:rsidRPr="00DF09AD">
              <w:rPr>
                <w:rFonts w:ascii="Arial" w:eastAsia="Times New Roman" w:hAnsi="Arial" w:cs="Arial"/>
                <w:b/>
                <w:bCs/>
                <w:color w:val="252525"/>
                <w:sz w:val="32"/>
                <w:szCs w:val="32"/>
                <w:lang w:eastAsia="ru-RU"/>
              </w:rPr>
              <w:t>Руководитель исполкома</w:t>
            </w:r>
          </w:p>
        </w:tc>
        <w:tc>
          <w:tcPr>
            <w:tcW w:w="4077" w:type="dxa"/>
            <w:shd w:val="clear" w:color="auto" w:fill="F9F9F9"/>
            <w:hideMark/>
          </w:tcPr>
          <w:p w:rsidR="00DF09AD" w:rsidRPr="00DF09AD" w:rsidRDefault="00DF09AD" w:rsidP="00DF09AD">
            <w:pPr>
              <w:spacing w:before="100" w:beforeAutospacing="1" w:after="100" w:afterAutospacing="1" w:line="360" w:lineRule="atLeast"/>
              <w:jc w:val="center"/>
              <w:rPr>
                <w:rFonts w:ascii="Arial" w:eastAsia="Times New Roman" w:hAnsi="Arial" w:cs="Arial"/>
                <w:color w:val="252525"/>
                <w:sz w:val="32"/>
                <w:szCs w:val="32"/>
                <w:lang w:eastAsia="ru-RU"/>
              </w:rPr>
            </w:pPr>
            <w:r w:rsidRPr="00DF09AD">
              <w:rPr>
                <w:rFonts w:ascii="Arial" w:eastAsia="Times New Roman" w:hAnsi="Arial" w:cs="Arial"/>
                <w:color w:val="252525"/>
                <w:sz w:val="32"/>
                <w:szCs w:val="32"/>
                <w:lang w:eastAsia="ru-RU"/>
              </w:rPr>
              <w:t xml:space="preserve">Елена Константиновна </w:t>
            </w:r>
            <w:proofErr w:type="spellStart"/>
            <w:r w:rsidRPr="00DF09AD">
              <w:rPr>
                <w:rFonts w:ascii="Arial" w:eastAsia="Times New Roman" w:hAnsi="Arial" w:cs="Arial"/>
                <w:color w:val="252525"/>
                <w:sz w:val="32"/>
                <w:szCs w:val="32"/>
                <w:lang w:eastAsia="ru-RU"/>
              </w:rPr>
              <w:t>Калгина</w:t>
            </w:r>
            <w:proofErr w:type="spellEnd"/>
          </w:p>
        </w:tc>
      </w:tr>
      <w:tr w:rsidR="00DF09AD" w:rsidRPr="00A95BBC" w:rsidTr="00DF09AD">
        <w:trPr>
          <w:tblCellSpacing w:w="15" w:type="dxa"/>
        </w:trPr>
        <w:tc>
          <w:tcPr>
            <w:tcW w:w="6787" w:type="dxa"/>
            <w:gridSpan w:val="2"/>
            <w:shd w:val="clear" w:color="auto" w:fill="F9F9F9"/>
            <w:hideMark/>
          </w:tcPr>
          <w:p w:rsidR="00DF09AD" w:rsidRPr="00DF09AD" w:rsidRDefault="00DF09AD" w:rsidP="00DF09AD">
            <w:pPr>
              <w:spacing w:before="100" w:beforeAutospacing="1" w:after="100" w:afterAutospacing="1" w:line="360" w:lineRule="atLeast"/>
              <w:jc w:val="center"/>
              <w:rPr>
                <w:rFonts w:ascii="Arial" w:eastAsia="Times New Roman" w:hAnsi="Arial" w:cs="Arial"/>
                <w:color w:val="252525"/>
                <w:sz w:val="32"/>
                <w:szCs w:val="32"/>
                <w:lang w:eastAsia="ru-RU"/>
              </w:rPr>
            </w:pPr>
            <w:r w:rsidRPr="00DF09AD">
              <w:rPr>
                <w:rFonts w:ascii="Arial" w:eastAsia="Times New Roman" w:hAnsi="Arial" w:cs="Arial"/>
                <w:noProof/>
                <w:color w:val="0B0080"/>
                <w:sz w:val="32"/>
                <w:szCs w:val="32"/>
                <w:lang w:eastAsia="ru-RU"/>
              </w:rPr>
              <w:drawing>
                <wp:inline distT="0" distB="0" distL="0" distR="0" wp14:anchorId="2659B432" wp14:editId="5A62B1BD">
                  <wp:extent cx="209550" cy="149860"/>
                  <wp:effectExtent l="0" t="0" r="0" b="2540"/>
                  <wp:docPr id="2" name="Рисунок 2" descr="Flag of Moscow.svg">
                    <a:hlinkClick xmlns:a="http://schemas.openxmlformats.org/drawingml/2006/main" r:id="rId7" tooltip="&quot;Москв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lag of Moscow.svg">
                            <a:hlinkClick r:id="rId7" tooltip="&quot;Москв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tooltip="Москва" w:history="1">
              <w:r w:rsidRPr="00DF09AD">
                <w:rPr>
                  <w:rFonts w:ascii="Arial" w:eastAsia="Times New Roman" w:hAnsi="Arial" w:cs="Arial"/>
                  <w:color w:val="0B0080"/>
                  <w:sz w:val="32"/>
                  <w:szCs w:val="32"/>
                  <w:lang w:eastAsia="ru-RU"/>
                </w:rPr>
                <w:t>Москва</w:t>
              </w:r>
            </w:hyperlink>
          </w:p>
        </w:tc>
      </w:tr>
      <w:tr w:rsidR="00DF09AD" w:rsidRPr="00A95BBC" w:rsidTr="00DF09AD">
        <w:trPr>
          <w:tblCellSpacing w:w="15" w:type="dxa"/>
        </w:trPr>
        <w:tc>
          <w:tcPr>
            <w:tcW w:w="0" w:type="auto"/>
            <w:shd w:val="clear" w:color="auto" w:fill="DDFFFF"/>
            <w:hideMark/>
          </w:tcPr>
          <w:p w:rsidR="00DF09AD" w:rsidRPr="00DF09AD" w:rsidRDefault="00DF09AD" w:rsidP="00DF09AD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32"/>
                <w:szCs w:val="32"/>
                <w:lang w:eastAsia="ru-RU"/>
              </w:rPr>
            </w:pPr>
            <w:r w:rsidRPr="00DF09AD">
              <w:rPr>
                <w:rFonts w:ascii="Arial" w:eastAsia="Times New Roman" w:hAnsi="Arial" w:cs="Arial"/>
                <w:b/>
                <w:bCs/>
                <w:color w:val="252525"/>
                <w:sz w:val="32"/>
                <w:szCs w:val="32"/>
                <w:lang w:eastAsia="ru-RU"/>
              </w:rPr>
              <w:t>Официальный сайт</w:t>
            </w:r>
          </w:p>
        </w:tc>
        <w:tc>
          <w:tcPr>
            <w:tcW w:w="4077" w:type="dxa"/>
            <w:shd w:val="clear" w:color="auto" w:fill="F9F9F9"/>
            <w:hideMark/>
          </w:tcPr>
          <w:p w:rsidR="00DF09AD" w:rsidRPr="001F4F9E" w:rsidRDefault="00B34048" w:rsidP="00DF09AD">
            <w:pPr>
              <w:spacing w:before="100" w:beforeAutospacing="1" w:after="100" w:afterAutospacing="1" w:line="360" w:lineRule="atLeast"/>
              <w:jc w:val="center"/>
              <w:rPr>
                <w:rFonts w:ascii="Arial" w:eastAsia="Times New Roman" w:hAnsi="Arial" w:cs="Arial"/>
                <w:b/>
                <w:color w:val="252525"/>
                <w:sz w:val="32"/>
                <w:szCs w:val="32"/>
                <w:lang w:eastAsia="ru-RU"/>
              </w:rPr>
            </w:pPr>
            <w:hyperlink r:id="rId10" w:history="1">
              <w:r w:rsidR="00DF09AD" w:rsidRPr="001F4F9E">
                <w:rPr>
                  <w:rFonts w:ascii="Arial" w:eastAsia="Times New Roman" w:hAnsi="Arial" w:cs="Arial"/>
                  <w:b/>
                  <w:color w:val="C00000"/>
                  <w:sz w:val="32"/>
                  <w:szCs w:val="32"/>
                  <w:lang w:eastAsia="ru-RU"/>
                </w:rPr>
                <w:t>polkrf.ru</w:t>
              </w:r>
            </w:hyperlink>
          </w:p>
        </w:tc>
      </w:tr>
    </w:tbl>
    <w:p w:rsidR="00DF09AD" w:rsidRDefault="00DF09AD" w:rsidP="00DF09AD"/>
    <w:p w:rsidR="00DF09AD" w:rsidRDefault="00DF09AD" w:rsidP="00DF09AD"/>
    <w:p w:rsidR="003815B5" w:rsidRDefault="003815B5" w:rsidP="003815B5">
      <w:pPr>
        <w:ind w:left="-284"/>
        <w:jc w:val="center"/>
      </w:pPr>
      <w:r>
        <w:rPr>
          <w:noProof/>
          <w:lang w:eastAsia="ru-RU"/>
        </w:rPr>
        <w:drawing>
          <wp:inline distT="0" distB="0" distL="0" distR="0" wp14:anchorId="768D9CEA" wp14:editId="31C9A1DD">
            <wp:extent cx="5102173" cy="3279228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3637" cy="32801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09AD" w:rsidRDefault="00DF09AD" w:rsidP="003815B5">
      <w:pPr>
        <w:ind w:left="-284"/>
        <w:jc w:val="center"/>
      </w:pPr>
    </w:p>
    <w:p w:rsidR="00DF09AD" w:rsidRDefault="00525C25" w:rsidP="003815B5">
      <w:pPr>
        <w:ind w:left="-284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3B29D2C" wp14:editId="0644779B">
            <wp:extent cx="6038193" cy="4693505"/>
            <wp:effectExtent l="0" t="0" r="127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540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2894" cy="4697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5C25" w:rsidRDefault="00525C25" w:rsidP="003815B5">
      <w:pPr>
        <w:ind w:left="-284"/>
        <w:jc w:val="center"/>
      </w:pPr>
      <w:r>
        <w:rPr>
          <w:noProof/>
          <w:lang w:eastAsia="ru-RU"/>
        </w:rPr>
        <w:drawing>
          <wp:inline distT="0" distB="0" distL="0" distR="0" wp14:anchorId="4F7E71D1" wp14:editId="40E13D43">
            <wp:extent cx="6038193" cy="3884653"/>
            <wp:effectExtent l="0" t="0" r="127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540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2894" cy="3887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5C25" w:rsidRDefault="00525C25" w:rsidP="003815B5">
      <w:pPr>
        <w:ind w:left="-284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722883" cy="345112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5414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56" r="15802" b="13742"/>
                    <a:stretch/>
                  </pic:blipFill>
                  <pic:spPr bwMode="auto">
                    <a:xfrm>
                      <a:off x="0" y="0"/>
                      <a:ext cx="5727339" cy="34538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5C25" w:rsidRDefault="00525C25" w:rsidP="003815B5">
      <w:pPr>
        <w:ind w:left="-284"/>
        <w:jc w:val="center"/>
      </w:pPr>
    </w:p>
    <w:p w:rsidR="00525C25" w:rsidRDefault="00525C25" w:rsidP="003815B5">
      <w:pPr>
        <w:ind w:left="-284"/>
        <w:jc w:val="center"/>
      </w:pPr>
    </w:p>
    <w:p w:rsidR="00525C25" w:rsidRDefault="00525C25" w:rsidP="003815B5">
      <w:pPr>
        <w:ind w:left="-284"/>
        <w:jc w:val="center"/>
      </w:pPr>
      <w:r>
        <w:rPr>
          <w:noProof/>
          <w:lang w:eastAsia="ru-RU"/>
        </w:rPr>
        <w:drawing>
          <wp:inline distT="0" distB="0" distL="0" distR="0">
            <wp:extent cx="6053958" cy="4540318"/>
            <wp:effectExtent l="0" t="0" r="444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5419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8671" cy="4543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5C25" w:rsidRDefault="00525C25" w:rsidP="003815B5">
      <w:pPr>
        <w:ind w:left="-284"/>
        <w:jc w:val="center"/>
      </w:pPr>
    </w:p>
    <w:p w:rsidR="00525C25" w:rsidRDefault="00525C25" w:rsidP="003815B5">
      <w:pPr>
        <w:ind w:left="-284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385034" cy="4504366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5425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929"/>
                    <a:stretch/>
                  </pic:blipFill>
                  <pic:spPr bwMode="auto">
                    <a:xfrm>
                      <a:off x="0" y="0"/>
                      <a:ext cx="6390005" cy="45078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5C25" w:rsidRDefault="00525C25" w:rsidP="003815B5">
      <w:pPr>
        <w:ind w:left="-284"/>
        <w:jc w:val="center"/>
      </w:pPr>
    </w:p>
    <w:p w:rsidR="00525C25" w:rsidRDefault="00525C25" w:rsidP="003815B5">
      <w:pPr>
        <w:ind w:left="-284"/>
        <w:jc w:val="center"/>
      </w:pPr>
      <w:r>
        <w:rPr>
          <w:noProof/>
          <w:lang w:eastAsia="ru-RU"/>
        </w:rPr>
        <w:drawing>
          <wp:inline distT="0" distB="0" distL="0" distR="0">
            <wp:extent cx="6390005" cy="3935730"/>
            <wp:effectExtent l="0" t="0" r="0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5436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93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5C25" w:rsidRDefault="00525C25" w:rsidP="003815B5">
      <w:pPr>
        <w:ind w:left="-284"/>
        <w:jc w:val="center"/>
      </w:pPr>
    </w:p>
    <w:p w:rsidR="003955ED" w:rsidRDefault="00525C25" w:rsidP="00525C25">
      <w:pPr>
        <w:ind w:left="-284"/>
      </w:pPr>
      <w:r>
        <w:rPr>
          <w:noProof/>
          <w:lang w:eastAsia="ru-RU"/>
        </w:rPr>
        <w:lastRenderedPageBreak/>
        <w:drawing>
          <wp:inline distT="0" distB="0" distL="0" distR="0">
            <wp:extent cx="6385034" cy="4424483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5441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86"/>
                    <a:stretch/>
                  </pic:blipFill>
                  <pic:spPr bwMode="auto">
                    <a:xfrm>
                      <a:off x="0" y="0"/>
                      <a:ext cx="6390005" cy="44279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55ED" w:rsidRDefault="003955ED" w:rsidP="00525C25">
      <w:pPr>
        <w:ind w:left="-284"/>
      </w:pPr>
    </w:p>
    <w:p w:rsidR="003955ED" w:rsidRDefault="003955ED" w:rsidP="003955ED">
      <w:pPr>
        <w:ind w:left="-284"/>
        <w:jc w:val="center"/>
        <w:rPr>
          <w:noProof/>
          <w:lang w:eastAsia="ru-RU"/>
        </w:rPr>
      </w:pPr>
    </w:p>
    <w:p w:rsidR="003955ED" w:rsidRDefault="003955ED" w:rsidP="003955ED">
      <w:pPr>
        <w:ind w:left="-284"/>
        <w:jc w:val="center"/>
        <w:rPr>
          <w:noProof/>
          <w:lang w:eastAsia="ru-RU"/>
        </w:rPr>
      </w:pPr>
    </w:p>
    <w:p w:rsidR="00525C25" w:rsidRDefault="003955ED" w:rsidP="003955ED">
      <w:pPr>
        <w:ind w:left="-284"/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1701B0E4" wp14:editId="36EBDBCB">
            <wp:extent cx="3388196" cy="2774731"/>
            <wp:effectExtent l="0" t="0" r="3175" b="698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3941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7344" cy="2782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</w:t>
      </w:r>
      <w:r w:rsidR="00525C25">
        <w:rPr>
          <w:noProof/>
          <w:lang w:eastAsia="ru-RU"/>
        </w:rPr>
        <w:drawing>
          <wp:inline distT="0" distB="0" distL="0" distR="0" wp14:anchorId="115BC0BB" wp14:editId="07FD9270">
            <wp:extent cx="2639821" cy="2780692"/>
            <wp:effectExtent l="0" t="0" r="8255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3933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6922" cy="2788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55ED" w:rsidRDefault="003955ED" w:rsidP="003955ED">
      <w:pPr>
        <w:ind w:left="-284"/>
        <w:jc w:val="center"/>
        <w:rPr>
          <w:noProof/>
          <w:lang w:eastAsia="ru-RU"/>
        </w:rPr>
      </w:pPr>
      <w:bookmarkStart w:id="0" w:name="_GoBack"/>
      <w:bookmarkEnd w:id="0"/>
    </w:p>
    <w:p w:rsidR="003955ED" w:rsidRDefault="003955ED" w:rsidP="003955ED">
      <w:pPr>
        <w:ind w:left="-284"/>
        <w:jc w:val="center"/>
        <w:rPr>
          <w:noProof/>
          <w:lang w:eastAsia="ru-RU"/>
        </w:rPr>
      </w:pPr>
    </w:p>
    <w:p w:rsidR="003955ED" w:rsidRDefault="003955ED" w:rsidP="003955ED">
      <w:pPr>
        <w:ind w:left="-284"/>
        <w:jc w:val="center"/>
        <w:rPr>
          <w:noProof/>
          <w:lang w:eastAsia="ru-RU"/>
        </w:rPr>
      </w:pPr>
    </w:p>
    <w:p w:rsidR="003955ED" w:rsidRPr="003955ED" w:rsidRDefault="003955ED" w:rsidP="003955ED">
      <w:pPr>
        <w:ind w:left="-284"/>
        <w:jc w:val="center"/>
        <w:rPr>
          <w:sz w:val="144"/>
          <w:szCs w:val="144"/>
        </w:rPr>
      </w:pPr>
    </w:p>
    <w:sectPr w:rsidR="003955ED" w:rsidRPr="003955ED" w:rsidSect="001F4F9E">
      <w:pgSz w:w="11906" w:h="16838"/>
      <w:pgMar w:top="851" w:right="850" w:bottom="1134" w:left="993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434"/>
    <w:rsid w:val="001F4F9E"/>
    <w:rsid w:val="00280434"/>
    <w:rsid w:val="003815B5"/>
    <w:rsid w:val="003955ED"/>
    <w:rsid w:val="00525C25"/>
    <w:rsid w:val="00A7734B"/>
    <w:rsid w:val="00B34048"/>
    <w:rsid w:val="00DF09AD"/>
    <w:rsid w:val="00E813D7"/>
    <w:rsid w:val="00EE3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5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5B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E32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5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5B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E32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ru.wikipedia.org/wiki/%D0%9C%D0%BE%D1%81%D0%BA%D0%B2%D0%B0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hyperlink" Target="https://www.google.ru/url?sa=t&amp;rct=j&amp;q=&amp;esrc=s&amp;source=web&amp;cd=5&amp;cad=rja&amp;uact=8&amp;sqi=2&amp;ved=0ahUKEwiW-fHyvY3SAhWLhiwKHfQPBo4QFgg1MAQ&amp;url=https%3A%2F%2Fpolkrf.ru%2F&amp;usg=AFQjCNFVTLLahq1oJZmcvLhdwSN_3RTP0Q&amp;bvm=bv.146786187,d.bGs" TargetMode="External"/><Relationship Id="rId11" Type="http://schemas.openxmlformats.org/officeDocument/2006/relationships/image" Target="media/image2.png"/><Relationship Id="rId5" Type="http://schemas.openxmlformats.org/officeDocument/2006/relationships/hyperlink" Target="https://vk.com/video?z=video-40316705_171095585%2Fpl_cat_updates" TargetMode="External"/><Relationship Id="rId15" Type="http://schemas.openxmlformats.org/officeDocument/2006/relationships/image" Target="media/image6.jpeg"/><Relationship Id="rId10" Type="http://schemas.openxmlformats.org/officeDocument/2006/relationships/hyperlink" Target="https://polkrf.ru/" TargetMode="External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C%D0%BE%D1%81%D0%BA%D0%B2%D0%B0" TargetMode="Externa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12</Pages>
  <Words>1458</Words>
  <Characters>8312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5</cp:revision>
  <dcterms:created xsi:type="dcterms:W3CDTF">2017-02-12T21:31:00Z</dcterms:created>
  <dcterms:modified xsi:type="dcterms:W3CDTF">2017-02-14T19:31:00Z</dcterms:modified>
</cp:coreProperties>
</file>